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proofErr w:type="gramStart"/>
      <w:r w:rsidRPr="00B06248">
        <w:rPr>
          <w:i/>
          <w:sz w:val="20"/>
        </w:rPr>
        <w:t>SUCESSO –MG</w:t>
      </w:r>
      <w:proofErr w:type="gramEnd"/>
    </w:p>
    <w:p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:rsidR="002F191C" w:rsidRPr="002C357A" w:rsidRDefault="002F191C" w:rsidP="00983980">
      <w:pPr>
        <w:jc w:val="both"/>
        <w:rPr>
          <w:b/>
          <w:lang w:val="en-US"/>
        </w:rPr>
      </w:pPr>
    </w:p>
    <w:p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0F50B6" w:rsidRDefault="000F50B6" w:rsidP="000F50B6">
      <w:pPr>
        <w:spacing w:line="276" w:lineRule="auto"/>
        <w:rPr>
          <w:b/>
        </w:rPr>
      </w:pPr>
    </w:p>
    <w:p w:rsidR="000F50B6" w:rsidRDefault="000F50B6" w:rsidP="0065478E">
      <w:pPr>
        <w:spacing w:line="276" w:lineRule="auto"/>
        <w:ind w:left="567" w:right="283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 e Cultura, convoca 20 (vinte) </w:t>
      </w:r>
      <w:r>
        <w:rPr>
          <w:b/>
          <w:sz w:val="28"/>
          <w:szCs w:val="28"/>
        </w:rPr>
        <w:t>Professores de Educação Básica (anos iniciais do Ensino Fundam</w:t>
      </w:r>
      <w:r w:rsidR="00832CA1">
        <w:rPr>
          <w:b/>
          <w:sz w:val="28"/>
          <w:szCs w:val="28"/>
        </w:rPr>
        <w:t>ental, Creche e Pré Escola e EJA</w:t>
      </w:r>
      <w:r>
        <w:rPr>
          <w:b/>
          <w:sz w:val="28"/>
          <w:szCs w:val="28"/>
        </w:rPr>
        <w:t xml:space="preserve"> anos iniciais), classificado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nas escolas</w:t>
      </w:r>
      <w:r w:rsidR="003817EF">
        <w:rPr>
          <w:bCs/>
          <w:sz w:val="28"/>
          <w:szCs w:val="28"/>
        </w:rPr>
        <w:t>:</w:t>
      </w:r>
    </w:p>
    <w:p w:rsidR="000F50B6" w:rsidRDefault="0065478E" w:rsidP="0065478E">
      <w:pPr>
        <w:spacing w:line="276" w:lineRule="auto"/>
        <w:ind w:left="567" w:right="283" w:firstLine="36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1626028</wp:posOffset>
            </wp:positionH>
            <wp:positionV relativeFrom="paragraph">
              <wp:posOffset>-4815</wp:posOffset>
            </wp:positionV>
            <wp:extent cx="3681080" cy="3997842"/>
            <wp:effectExtent l="19050" t="0" r="0" b="0"/>
            <wp:wrapNone/>
            <wp:docPr id="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ANTONIO MOURÃO (01 VAGA)</w:t>
      </w:r>
    </w:p>
    <w:p w:rsidR="000F50B6" w:rsidRPr="00CB3E4F" w:rsidRDefault="000F50B6" w:rsidP="0065478E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 xml:space="preserve">TURNO: </w:t>
      </w:r>
      <w:r>
        <w:rPr>
          <w:b/>
          <w:sz w:val="28"/>
          <w:szCs w:val="28"/>
        </w:rPr>
        <w:t xml:space="preserve">MATUTINO / </w:t>
      </w:r>
      <w:r w:rsidRPr="00CB3E4F">
        <w:rPr>
          <w:b/>
          <w:sz w:val="28"/>
          <w:szCs w:val="28"/>
        </w:rPr>
        <w:t xml:space="preserve">VESPERTINO.  </w:t>
      </w:r>
    </w:p>
    <w:p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ANTÔNIO ROQUIM (06 VAGAS)</w:t>
      </w:r>
    </w:p>
    <w:p w:rsidR="000F50B6" w:rsidRPr="00CB3E4F" w:rsidRDefault="000F50B6" w:rsidP="0065478E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 (01 VAGA), MATUTINO / VESPERTINO (01 VAGA),</w:t>
      </w:r>
      <w:r w:rsidRPr="00CB3E4F">
        <w:rPr>
          <w:b/>
          <w:sz w:val="28"/>
          <w:szCs w:val="28"/>
        </w:rPr>
        <w:t xml:space="preserve"> VESPERTINO</w:t>
      </w:r>
      <w:r>
        <w:rPr>
          <w:b/>
          <w:sz w:val="28"/>
          <w:szCs w:val="28"/>
        </w:rPr>
        <w:t xml:space="preserve"> (03 VAGAS) E NOTURNO (01VAGA)</w:t>
      </w:r>
      <w:r w:rsidRPr="00CB3E4F">
        <w:rPr>
          <w:b/>
          <w:sz w:val="28"/>
          <w:szCs w:val="28"/>
        </w:rPr>
        <w:t xml:space="preserve">.  </w:t>
      </w:r>
    </w:p>
    <w:p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PROTÁSIO GUIMARÃES (02 VAGAS)</w:t>
      </w:r>
    </w:p>
    <w:p w:rsidR="000F50B6" w:rsidRPr="00CB3E4F" w:rsidRDefault="000F50B6" w:rsidP="0065478E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 /</w:t>
      </w:r>
      <w:r w:rsidRPr="00CB3E4F">
        <w:rPr>
          <w:b/>
          <w:sz w:val="28"/>
          <w:szCs w:val="28"/>
        </w:rPr>
        <w:t xml:space="preserve"> VESPERTINO.  </w:t>
      </w:r>
    </w:p>
    <w:p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DA BOA VISTA, ESCOLA MUNICIPAL CARLOS PEREIRA SANTIAGO E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ESCOLA MUNICIPAL QUINZINHO E AMÉLIA (01 VAGA)</w:t>
      </w:r>
    </w:p>
    <w:p w:rsidR="000F50B6" w:rsidRDefault="000F50B6" w:rsidP="0065478E">
      <w:pPr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</w:t>
      </w:r>
    </w:p>
    <w:p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CARLOS PEREIRA SANTIAGO</w:t>
      </w:r>
      <w:r w:rsidR="00654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(02 VAGAS)</w:t>
      </w:r>
    </w:p>
    <w:p w:rsidR="000F50B6" w:rsidRDefault="000F50B6" w:rsidP="0065478E">
      <w:pPr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</w:t>
      </w:r>
    </w:p>
    <w:p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QUINZINHO E AMÉLIA (04 VAGAS)</w:t>
      </w:r>
    </w:p>
    <w:p w:rsidR="000F50B6" w:rsidRDefault="000F50B6" w:rsidP="0065478E">
      <w:pPr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</w:t>
      </w:r>
    </w:p>
    <w:p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PROFESSORA HENRIQUETA VITORINHA MAIA BOTELHO (01VAGA)</w:t>
      </w:r>
    </w:p>
    <w:p w:rsidR="000F50B6" w:rsidRDefault="000F50B6" w:rsidP="0065478E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TURNO: </w:t>
      </w:r>
      <w:r w:rsidRPr="00CB3E4F">
        <w:rPr>
          <w:b/>
          <w:sz w:val="28"/>
          <w:szCs w:val="28"/>
        </w:rPr>
        <w:t xml:space="preserve">VESPERTINO.  </w:t>
      </w:r>
    </w:p>
    <w:p w:rsidR="000F50B6" w:rsidRPr="0065478E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DOUTOR LIBÉRIO SOARES</w:t>
      </w:r>
      <w:r w:rsidRPr="006A02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 </w:t>
      </w:r>
      <w:r w:rsidRPr="00B70BD4">
        <w:rPr>
          <w:b/>
          <w:sz w:val="28"/>
          <w:szCs w:val="28"/>
        </w:rPr>
        <w:t xml:space="preserve">CEMEI </w:t>
      </w:r>
      <w:r>
        <w:rPr>
          <w:b/>
          <w:sz w:val="28"/>
          <w:szCs w:val="28"/>
        </w:rPr>
        <w:t>KAMYLA</w:t>
      </w:r>
      <w:r w:rsidRPr="00B70B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GRAZZIELY SANTOS VITORIANO</w:t>
      </w:r>
      <w:r w:rsidR="0065478E" w:rsidRPr="00B70BD4">
        <w:rPr>
          <w:b/>
          <w:sz w:val="28"/>
          <w:szCs w:val="28"/>
        </w:rPr>
        <w:t xml:space="preserve"> </w:t>
      </w:r>
      <w:r w:rsidRPr="00065A9A">
        <w:rPr>
          <w:b/>
          <w:sz w:val="28"/>
          <w:szCs w:val="28"/>
        </w:rPr>
        <w:t>(03 VAGAS)</w:t>
      </w:r>
    </w:p>
    <w:p w:rsidR="00D20BDD" w:rsidRDefault="000F50B6" w:rsidP="00D20BDD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 xml:space="preserve">TURNO: </w:t>
      </w:r>
      <w:r>
        <w:rPr>
          <w:b/>
          <w:sz w:val="28"/>
          <w:szCs w:val="28"/>
        </w:rPr>
        <w:t xml:space="preserve">MATUTINO / </w:t>
      </w:r>
      <w:r w:rsidR="00D20BDD">
        <w:rPr>
          <w:b/>
          <w:sz w:val="28"/>
          <w:szCs w:val="28"/>
        </w:rPr>
        <w:t xml:space="preserve">VESPERTINO. </w:t>
      </w:r>
    </w:p>
    <w:p w:rsidR="00D20BDD" w:rsidRDefault="00D20BDD" w:rsidP="00D20BDD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</w:p>
    <w:p w:rsidR="00D20BDD" w:rsidRDefault="00D20BDD" w:rsidP="00D20BDD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01.02.23 a 31.07.23</w:t>
      </w:r>
    </w:p>
    <w:p w:rsidR="00744736" w:rsidRPr="00D20BDD" w:rsidRDefault="00744736" w:rsidP="00D20BDD">
      <w:pPr>
        <w:spacing w:line="276" w:lineRule="auto"/>
        <w:ind w:left="567" w:right="283"/>
        <w:rPr>
          <w:b/>
          <w:sz w:val="28"/>
          <w:szCs w:val="28"/>
        </w:rPr>
      </w:pPr>
    </w:p>
    <w:p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:rsidR="000F50B6" w:rsidRPr="00EE11FC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16.01.23</w:t>
      </w:r>
    </w:p>
    <w:p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8H (após horário estabelecido não será permitido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0F50B6" w:rsidRDefault="000F50B6" w:rsidP="00C263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OBSERVAÇÕES:</w:t>
      </w:r>
    </w:p>
    <w:p w:rsidR="000F50B6" w:rsidRDefault="000F50B6" w:rsidP="000F50B6">
      <w:pPr>
        <w:spacing w:line="276" w:lineRule="auto"/>
        <w:jc w:val="both"/>
        <w:rPr>
          <w:b/>
          <w:sz w:val="28"/>
          <w:szCs w:val="28"/>
        </w:rPr>
      </w:pPr>
    </w:p>
    <w:p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:rsidR="000F50B6" w:rsidRDefault="0065478E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1615396</wp:posOffset>
            </wp:positionH>
            <wp:positionV relativeFrom="paragraph">
              <wp:posOffset>414935</wp:posOffset>
            </wp:positionV>
            <wp:extent cx="3681080" cy="3997842"/>
            <wp:effectExtent l="1905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>
        <w:rPr>
          <w:sz w:val="28"/>
          <w:szCs w:val="28"/>
        </w:rPr>
        <w:t>Reger classe de educação infantil, ensino fundamental e alfabetização de jovens e adultos, bem como executar trabalhos relativos à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implementação</w:t>
      </w:r>
      <w:proofErr w:type="gramEnd"/>
      <w:r>
        <w:rPr>
          <w:sz w:val="28"/>
          <w:szCs w:val="28"/>
        </w:rPr>
        <w:t xml:space="preserve"> das BNCC E CRMG;</w:t>
      </w:r>
    </w:p>
    <w:p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</w:t>
      </w:r>
      <w:proofErr w:type="gramStart"/>
      <w:r>
        <w:rPr>
          <w:sz w:val="28"/>
          <w:szCs w:val="28"/>
        </w:rPr>
        <w:t>implementação</w:t>
      </w:r>
      <w:proofErr w:type="gramEnd"/>
      <w:r>
        <w:rPr>
          <w:sz w:val="28"/>
          <w:szCs w:val="28"/>
        </w:rPr>
        <w:t xml:space="preserve"> avaliação e revisão do Projeto </w:t>
      </w:r>
      <w:r w:rsidR="0065478E">
        <w:rPr>
          <w:sz w:val="28"/>
          <w:szCs w:val="28"/>
        </w:rPr>
        <w:t>Político Pedagógico;</w:t>
      </w:r>
    </w:p>
    <w:p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Levantar e interpretar dados relativos à realidade de sua classe conforme ferramentas pedagógicas atualizadas; </w:t>
      </w:r>
    </w:p>
    <w:p w:rsidR="000F50B6" w:rsidRPr="0065478E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Definir operacionalmente, os objetivos do CRMC, </w:t>
      </w:r>
      <w:proofErr w:type="gramStart"/>
      <w:r>
        <w:rPr>
          <w:sz w:val="28"/>
          <w:szCs w:val="28"/>
        </w:rPr>
        <w:t>a nível de</w:t>
      </w:r>
      <w:proofErr w:type="gramEnd"/>
      <w:r>
        <w:rPr>
          <w:sz w:val="28"/>
          <w:szCs w:val="28"/>
        </w:rPr>
        <w:t xml:space="preserve"> sua sala de aula;</w:t>
      </w:r>
    </w:p>
    <w:p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referencias </w:t>
      </w:r>
      <w:r w:rsidR="0065478E">
        <w:rPr>
          <w:sz w:val="28"/>
          <w:szCs w:val="28"/>
        </w:rPr>
        <w:t>teóricas utilizado pela escola;</w:t>
      </w:r>
    </w:p>
    <w:p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:rsidR="000F50B6" w:rsidRPr="00065A9A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:rsidR="000F50B6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A7252" w:rsidRPr="007F7EA5" w:rsidRDefault="006A7252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F50B6" w:rsidRPr="0065478E" w:rsidRDefault="000F50B6" w:rsidP="000F50B6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8E">
        <w:rPr>
          <w:rFonts w:ascii="Times New Roman" w:hAnsi="Times New Roman" w:cs="Times New Roman"/>
          <w:b/>
          <w:sz w:val="28"/>
          <w:szCs w:val="28"/>
        </w:rPr>
        <w:t>DOCUMENTOS:</w:t>
      </w:r>
      <w:r w:rsidRPr="0065478E">
        <w:rPr>
          <w:rFonts w:ascii="Bookman Old Style" w:hAnsi="Bookman Old Style"/>
          <w:b/>
          <w:noProof/>
          <w:sz w:val="28"/>
          <w:szCs w:val="28"/>
        </w:rPr>
        <w:t xml:space="preserve"> </w:t>
      </w:r>
    </w:p>
    <w:p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a); 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Comprovante do estado civil – Certidão de Nascimento ou Certidão de Casamento ou Certidão de Casamento com averbação de divórcio/ separação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/óbito)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>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proofErr w:type="gramStart"/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</w:t>
      </w:r>
      <w:proofErr w:type="gramEnd"/>
      <w:r w:rsidRPr="007F7EA5">
        <w:rPr>
          <w:rFonts w:ascii="Times New Roman" w:hAnsi="Times New Roman" w:cs="Times New Roman"/>
          <w:color w:val="000000"/>
          <w:sz w:val="28"/>
          <w:szCs w:val="28"/>
        </w:rPr>
        <w:t>a) ou dependentes se ainda estiverem cursando estabelecimento de ensino superior ou escola técnica de segundo grau, até 24 anos de idade, neste caso apresentar declaração de matrícula com data atual;</w:t>
      </w:r>
    </w:p>
    <w:p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:rsidR="000F50B6" w:rsidRPr="007F7EA5" w:rsidRDefault="0065478E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1519703</wp:posOffset>
            </wp:positionH>
            <wp:positionV relativeFrom="paragraph">
              <wp:posOffset>-547</wp:posOffset>
            </wp:positionV>
            <wp:extent cx="3681080" cy="3997842"/>
            <wp:effectExtent l="1905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>
        <w:rPr>
          <w:rFonts w:ascii="Times New Roman" w:hAnsi="Times New Roman" w:cs="Times New Roman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0F50B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Atestado </w:t>
      </w:r>
      <w:proofErr w:type="spellStart"/>
      <w:r w:rsidRPr="007F7EA5">
        <w:rPr>
          <w:rFonts w:ascii="Times New Roman" w:hAnsi="Times New Roman" w:cs="Times New Roman"/>
          <w:sz w:val="28"/>
          <w:szCs w:val="28"/>
        </w:rPr>
        <w:t>admissional</w:t>
      </w:r>
      <w:proofErr w:type="spellEnd"/>
      <w:r w:rsidRPr="007F7EA5">
        <w:rPr>
          <w:rFonts w:ascii="Times New Roman" w:hAnsi="Times New Roman" w:cs="Times New Roman"/>
          <w:sz w:val="28"/>
          <w:szCs w:val="28"/>
        </w:rPr>
        <w:t xml:space="preserve"> emitido por medico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:rsidR="000F50B6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:rsidR="000F50B6" w:rsidRDefault="000F50B6" w:rsidP="000F50B6">
      <w:pPr>
        <w:spacing w:line="276" w:lineRule="auto"/>
        <w:jc w:val="both"/>
        <w:rPr>
          <w:sz w:val="28"/>
          <w:szCs w:val="28"/>
        </w:rPr>
      </w:pPr>
    </w:p>
    <w:p w:rsidR="00D94C55" w:rsidRPr="00340033" w:rsidRDefault="00D94C55" w:rsidP="000F50B6">
      <w:pPr>
        <w:spacing w:line="276" w:lineRule="auto"/>
        <w:jc w:val="both"/>
        <w:rPr>
          <w:sz w:val="28"/>
          <w:szCs w:val="28"/>
        </w:rPr>
      </w:pPr>
    </w:p>
    <w:p w:rsidR="000F50B6" w:rsidRPr="00D94C55" w:rsidRDefault="000F50B6" w:rsidP="0065478E">
      <w:pPr>
        <w:spacing w:line="276" w:lineRule="auto"/>
        <w:jc w:val="center"/>
        <w:rPr>
          <w:b/>
          <w:sz w:val="28"/>
          <w:szCs w:val="28"/>
        </w:rPr>
      </w:pPr>
      <w:r w:rsidRPr="00D94C55">
        <w:rPr>
          <w:b/>
          <w:sz w:val="28"/>
          <w:szCs w:val="28"/>
        </w:rPr>
        <w:t>Jornada</w:t>
      </w:r>
      <w:r w:rsidR="00D94C55" w:rsidRPr="00D94C55">
        <w:rPr>
          <w:b/>
          <w:sz w:val="28"/>
          <w:szCs w:val="28"/>
        </w:rPr>
        <w:t xml:space="preserve"> de trabalho: 24 horas semanais</w:t>
      </w:r>
    </w:p>
    <w:p w:rsidR="000F50B6" w:rsidRDefault="000F50B6" w:rsidP="000F50B6">
      <w:pPr>
        <w:spacing w:line="276" w:lineRule="auto"/>
        <w:jc w:val="both"/>
        <w:rPr>
          <w:sz w:val="28"/>
          <w:szCs w:val="28"/>
        </w:rPr>
      </w:pPr>
    </w:p>
    <w:p w:rsidR="000F50B6" w:rsidRDefault="000F50B6" w:rsidP="000F50B6">
      <w:pPr>
        <w:spacing w:line="276" w:lineRule="auto"/>
        <w:jc w:val="both"/>
        <w:rPr>
          <w:b/>
          <w:sz w:val="28"/>
          <w:szCs w:val="28"/>
        </w:rPr>
      </w:pPr>
    </w:p>
    <w:p w:rsidR="000F50B6" w:rsidRDefault="000F50B6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12 de janeiro de 2023</w:t>
      </w:r>
    </w:p>
    <w:p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proofErr w:type="spellStart"/>
      <w:r w:rsidRPr="000F50B6">
        <w:rPr>
          <w:sz w:val="28"/>
          <w:szCs w:val="28"/>
        </w:rPr>
        <w:t>Silmar</w:t>
      </w:r>
      <w:proofErr w:type="spellEnd"/>
      <w:r w:rsidRPr="000F50B6">
        <w:rPr>
          <w:sz w:val="28"/>
          <w:szCs w:val="28"/>
        </w:rPr>
        <w:t xml:space="preserve"> Francisco dos Santos</w:t>
      </w:r>
    </w:p>
    <w:p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ecretário Municipal de Educação</w:t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13990"/>
    <w:rsid w:val="000072FC"/>
    <w:rsid w:val="000250C1"/>
    <w:rsid w:val="0008749A"/>
    <w:rsid w:val="00093F89"/>
    <w:rsid w:val="00095AFA"/>
    <w:rsid w:val="000C654B"/>
    <w:rsid w:val="000D4EDE"/>
    <w:rsid w:val="000F50B6"/>
    <w:rsid w:val="001575A7"/>
    <w:rsid w:val="001A4D63"/>
    <w:rsid w:val="001E4482"/>
    <w:rsid w:val="00221C48"/>
    <w:rsid w:val="0026716B"/>
    <w:rsid w:val="0026745D"/>
    <w:rsid w:val="0029332D"/>
    <w:rsid w:val="002C357A"/>
    <w:rsid w:val="002C3949"/>
    <w:rsid w:val="002E5A7B"/>
    <w:rsid w:val="002E641A"/>
    <w:rsid w:val="002F191C"/>
    <w:rsid w:val="00306E24"/>
    <w:rsid w:val="00307E86"/>
    <w:rsid w:val="00310B0F"/>
    <w:rsid w:val="00334010"/>
    <w:rsid w:val="003817EF"/>
    <w:rsid w:val="00397714"/>
    <w:rsid w:val="003A5AD6"/>
    <w:rsid w:val="003F22DF"/>
    <w:rsid w:val="00422821"/>
    <w:rsid w:val="00422A90"/>
    <w:rsid w:val="004308EB"/>
    <w:rsid w:val="00497776"/>
    <w:rsid w:val="004A238C"/>
    <w:rsid w:val="004D71E2"/>
    <w:rsid w:val="00510142"/>
    <w:rsid w:val="0053027D"/>
    <w:rsid w:val="00535264"/>
    <w:rsid w:val="0055159F"/>
    <w:rsid w:val="00574A63"/>
    <w:rsid w:val="00592401"/>
    <w:rsid w:val="005B2586"/>
    <w:rsid w:val="005E143D"/>
    <w:rsid w:val="0065478E"/>
    <w:rsid w:val="006771D0"/>
    <w:rsid w:val="006A7252"/>
    <w:rsid w:val="007019DB"/>
    <w:rsid w:val="00711419"/>
    <w:rsid w:val="00733C46"/>
    <w:rsid w:val="0073506E"/>
    <w:rsid w:val="00737829"/>
    <w:rsid w:val="00744736"/>
    <w:rsid w:val="0079064F"/>
    <w:rsid w:val="007B1361"/>
    <w:rsid w:val="007D03AE"/>
    <w:rsid w:val="00825794"/>
    <w:rsid w:val="008278E7"/>
    <w:rsid w:val="00832CA1"/>
    <w:rsid w:val="00854B11"/>
    <w:rsid w:val="00902C35"/>
    <w:rsid w:val="009354E2"/>
    <w:rsid w:val="009527E3"/>
    <w:rsid w:val="00965633"/>
    <w:rsid w:val="00973014"/>
    <w:rsid w:val="00983980"/>
    <w:rsid w:val="009C1896"/>
    <w:rsid w:val="009D60FD"/>
    <w:rsid w:val="009E7993"/>
    <w:rsid w:val="00A018F2"/>
    <w:rsid w:val="00A838F2"/>
    <w:rsid w:val="00AA1854"/>
    <w:rsid w:val="00AA2709"/>
    <w:rsid w:val="00AB6D63"/>
    <w:rsid w:val="00B06012"/>
    <w:rsid w:val="00B06248"/>
    <w:rsid w:val="00B35DD4"/>
    <w:rsid w:val="00B45D4D"/>
    <w:rsid w:val="00B66868"/>
    <w:rsid w:val="00B7752B"/>
    <w:rsid w:val="00B8170B"/>
    <w:rsid w:val="00B845D9"/>
    <w:rsid w:val="00BC3F8D"/>
    <w:rsid w:val="00C042A7"/>
    <w:rsid w:val="00C2635F"/>
    <w:rsid w:val="00CA3372"/>
    <w:rsid w:val="00CF12D4"/>
    <w:rsid w:val="00CF2F24"/>
    <w:rsid w:val="00D20BDD"/>
    <w:rsid w:val="00D300F5"/>
    <w:rsid w:val="00D405A4"/>
    <w:rsid w:val="00D91B72"/>
    <w:rsid w:val="00D94C55"/>
    <w:rsid w:val="00DB196D"/>
    <w:rsid w:val="00DC43D8"/>
    <w:rsid w:val="00E05659"/>
    <w:rsid w:val="00E13990"/>
    <w:rsid w:val="00E16A85"/>
    <w:rsid w:val="00E43777"/>
    <w:rsid w:val="00E82C08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890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24</cp:revision>
  <cp:lastPrinted>2023-01-04T17:43:00Z</cp:lastPrinted>
  <dcterms:created xsi:type="dcterms:W3CDTF">2023-01-11T13:30:00Z</dcterms:created>
  <dcterms:modified xsi:type="dcterms:W3CDTF">2023-01-12T12:10:00Z</dcterms:modified>
</cp:coreProperties>
</file>