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4F5B33" w:rsidRDefault="002F191C" w:rsidP="00983980">
      <w:pPr>
        <w:jc w:val="both"/>
        <w:rPr>
          <w:bCs/>
          <w:sz w:val="22"/>
          <w:szCs w:val="22"/>
          <w:lang w:val="en-US"/>
        </w:rPr>
      </w:pPr>
    </w:p>
    <w:p w14:paraId="41D306B5" w14:textId="0846AD2B" w:rsidR="0055140F" w:rsidRPr="004F5B33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4F5B33">
        <w:rPr>
          <w:bCs/>
          <w:sz w:val="28"/>
          <w:szCs w:val="28"/>
        </w:rPr>
        <w:t xml:space="preserve">CONSIDERANDO </w:t>
      </w:r>
      <w:r w:rsidR="004F5B33" w:rsidRPr="004F5B33">
        <w:rPr>
          <w:bCs/>
          <w:sz w:val="28"/>
          <w:szCs w:val="28"/>
        </w:rPr>
        <w:t xml:space="preserve">a </w:t>
      </w:r>
      <w:r w:rsidR="004F5B33" w:rsidRPr="004F5B33">
        <w:rPr>
          <w:bCs/>
          <w:sz w:val="28"/>
          <w:szCs w:val="28"/>
        </w:rPr>
        <w:t>LEI MUNICIPAL Nº 3.833/2025 DE 15 DE SETEMBRO DE 2025</w:t>
      </w:r>
      <w:r w:rsidR="00E40AF1">
        <w:rPr>
          <w:bCs/>
          <w:sz w:val="28"/>
          <w:szCs w:val="28"/>
        </w:rPr>
        <w:t xml:space="preserve"> de criação do cargo de Profissional de Apoio Escolar</w:t>
      </w:r>
      <w:r w:rsidRPr="004F5B33">
        <w:rPr>
          <w:bCs/>
          <w:sz w:val="28"/>
          <w:szCs w:val="28"/>
        </w:rPr>
        <w:t>;</w:t>
      </w:r>
    </w:p>
    <w:p w14:paraId="57B519CE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59ABDBAF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CONSIDERANDO que as vagas ofertadas não foram integralmente preenchidas por profissionais devidamente habilitados;</w:t>
      </w:r>
    </w:p>
    <w:p w14:paraId="3117BF56" w14:textId="7F1A56FA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77141C42" w14:textId="3087C0CA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3C2C913" wp14:editId="7BB8DEB0">
            <wp:simplePos x="0" y="0"/>
            <wp:positionH relativeFrom="column">
              <wp:posOffset>1590675</wp:posOffset>
            </wp:positionH>
            <wp:positionV relativeFrom="paragraph">
              <wp:posOffset>337185</wp:posOffset>
            </wp:positionV>
            <wp:extent cx="3681080" cy="3997842"/>
            <wp:effectExtent l="19050" t="0" r="0" b="0"/>
            <wp:wrapNone/>
            <wp:docPr id="19041459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5FA5">
        <w:rPr>
          <w:bCs/>
          <w:sz w:val="28"/>
          <w:szCs w:val="28"/>
        </w:rPr>
        <w:t>CONSIDERANDO a necessidade inadiável de assegurar a continuidade e regularidade da prestação dos serviços públicos essenciais à população;</w:t>
      </w:r>
    </w:p>
    <w:p w14:paraId="598CFDE5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10F52604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TORNA PÚBLICO o presente Edital de Convocação para contratação temporária, nos seguintes termos:</w:t>
      </w:r>
    </w:p>
    <w:p w14:paraId="27C0298B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20674EB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1. DO CARGO</w:t>
      </w:r>
    </w:p>
    <w:p w14:paraId="1CC0106C" w14:textId="4D028B2C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Cargo: </w:t>
      </w:r>
      <w:r w:rsidR="00E40AF1">
        <w:rPr>
          <w:bCs/>
          <w:sz w:val="28"/>
          <w:szCs w:val="28"/>
        </w:rPr>
        <w:t>Profissional de Apoio Escolar</w:t>
      </w:r>
    </w:p>
    <w:p w14:paraId="0F42C9CB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Número de vagas: 03</w:t>
      </w:r>
    </w:p>
    <w:p w14:paraId="104419F6" w14:textId="37A661B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Carga horária: </w:t>
      </w:r>
      <w:r w:rsidR="00E40AF1">
        <w:rPr>
          <w:bCs/>
          <w:sz w:val="28"/>
          <w:szCs w:val="28"/>
        </w:rPr>
        <w:t>24</w:t>
      </w:r>
      <w:r w:rsidRPr="00A85FA5">
        <w:rPr>
          <w:bCs/>
          <w:sz w:val="28"/>
          <w:szCs w:val="28"/>
        </w:rPr>
        <w:t xml:space="preserve"> horas semanais</w:t>
      </w:r>
    </w:p>
    <w:p w14:paraId="1FA4A219" w14:textId="55CB9B96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Remuneração: Símbolo </w:t>
      </w:r>
      <w:r w:rsidR="00E40AF1">
        <w:rPr>
          <w:bCs/>
          <w:sz w:val="28"/>
          <w:szCs w:val="28"/>
        </w:rPr>
        <w:t>7</w:t>
      </w:r>
      <w:r w:rsidRPr="00A85FA5">
        <w:rPr>
          <w:bCs/>
          <w:sz w:val="28"/>
          <w:szCs w:val="28"/>
        </w:rPr>
        <w:t xml:space="preserve"> do Plano de Cargos e Salários</w:t>
      </w:r>
    </w:p>
    <w:p w14:paraId="09EB679C" w14:textId="79B6A50D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Local de exercício:</w:t>
      </w:r>
      <w:r w:rsidR="00E40AF1">
        <w:rPr>
          <w:bCs/>
          <w:sz w:val="28"/>
          <w:szCs w:val="28"/>
        </w:rPr>
        <w:t xml:space="preserve"> E</w:t>
      </w:r>
      <w:r w:rsidRPr="00A85FA5">
        <w:rPr>
          <w:bCs/>
          <w:sz w:val="28"/>
          <w:szCs w:val="28"/>
        </w:rPr>
        <w:t xml:space="preserve">. M. Antônio </w:t>
      </w:r>
      <w:r w:rsidR="00E40AF1">
        <w:rPr>
          <w:bCs/>
          <w:sz w:val="28"/>
          <w:szCs w:val="28"/>
        </w:rPr>
        <w:t>Roquim, E. M. Doutor Libério Soares e E. M. Professora Henriqueta Vitorinha Maia Botelho</w:t>
      </w:r>
    </w:p>
    <w:p w14:paraId="26F28CF0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42158EAE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 DOS REQUISITOS</w:t>
      </w:r>
    </w:p>
    <w:p w14:paraId="500F8B97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2.1 Requisitos preferenciais:</w:t>
      </w:r>
    </w:p>
    <w:p w14:paraId="48D1329E" w14:textId="0D3051A1" w:rsidR="0055140F" w:rsidRDefault="00E653E1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E653E1">
        <w:rPr>
          <w:bCs/>
          <w:sz w:val="28"/>
          <w:szCs w:val="28"/>
        </w:rPr>
        <w:t xml:space="preserve">Curso de Pedagogia com Licenciatura </w:t>
      </w:r>
      <w:r>
        <w:rPr>
          <w:bCs/>
          <w:sz w:val="28"/>
          <w:szCs w:val="28"/>
        </w:rPr>
        <w:t>P</w:t>
      </w:r>
      <w:r w:rsidRPr="00E653E1">
        <w:rPr>
          <w:bCs/>
          <w:sz w:val="28"/>
          <w:szCs w:val="28"/>
        </w:rPr>
        <w:t>lena, Normal Superior ou Licenciatura plena com 2ª Graduação em Educação Especial e/ou Pós-Graduação em Educação Especial;</w:t>
      </w:r>
    </w:p>
    <w:p w14:paraId="452B6BAA" w14:textId="77777777" w:rsidR="006C56BB" w:rsidRPr="005F678A" w:rsidRDefault="006C56BB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C8FAA0C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2.2 Na ausência de profissionais habilitados interessados, poderão se inscrever:</w:t>
      </w:r>
    </w:p>
    <w:p w14:paraId="4E7B4F3F" w14:textId="1B0112F2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Profissionais em formação, devidamente matriculados e frequentes </w:t>
      </w:r>
      <w:r w:rsidR="00B6034B">
        <w:rPr>
          <w:bCs/>
          <w:sz w:val="28"/>
          <w:szCs w:val="28"/>
        </w:rPr>
        <w:t>em curso de Licenciatura Plena,</w:t>
      </w:r>
      <w:r w:rsidRPr="00A85FA5">
        <w:rPr>
          <w:bCs/>
          <w:sz w:val="28"/>
          <w:szCs w:val="28"/>
        </w:rPr>
        <w:t xml:space="preserve"> </w:t>
      </w:r>
      <w:r w:rsidR="00205DD8">
        <w:rPr>
          <w:bCs/>
          <w:sz w:val="28"/>
          <w:szCs w:val="28"/>
        </w:rPr>
        <w:t>que tenham</w:t>
      </w:r>
      <w:r w:rsidRPr="00A85FA5">
        <w:rPr>
          <w:bCs/>
          <w:sz w:val="28"/>
          <w:szCs w:val="28"/>
        </w:rPr>
        <w:t xml:space="preserve"> curso </w:t>
      </w:r>
      <w:r w:rsidR="006C56BB">
        <w:rPr>
          <w:bCs/>
          <w:sz w:val="28"/>
          <w:szCs w:val="28"/>
        </w:rPr>
        <w:t>na área da Educação Especial</w:t>
      </w:r>
      <w:r w:rsidRPr="00A85FA5">
        <w:rPr>
          <w:bCs/>
          <w:sz w:val="28"/>
          <w:szCs w:val="28"/>
        </w:rPr>
        <w:t xml:space="preserve"> com carga horária de pelo menos </w:t>
      </w:r>
      <w:r w:rsidR="006C56BB">
        <w:rPr>
          <w:bCs/>
          <w:sz w:val="28"/>
          <w:szCs w:val="28"/>
        </w:rPr>
        <w:t>16</w:t>
      </w:r>
      <w:r w:rsidRPr="00A85FA5">
        <w:rPr>
          <w:bCs/>
          <w:sz w:val="28"/>
          <w:szCs w:val="28"/>
        </w:rPr>
        <w:t>0 horas:</w:t>
      </w:r>
    </w:p>
    <w:p w14:paraId="6B9C0943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5C1C4653" w14:textId="77777777" w:rsidR="0055140F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Deverá ser apresentada declaração atualizada da instituição de ensino comprovando matrícula e período cursado.</w:t>
      </w:r>
    </w:p>
    <w:p w14:paraId="60D7D428" w14:textId="77777777" w:rsidR="0055140F" w:rsidRDefault="0055140F" w:rsidP="00983980">
      <w:pPr>
        <w:jc w:val="both"/>
        <w:rPr>
          <w:sz w:val="22"/>
          <w:szCs w:val="22"/>
          <w:lang w:val="en-US"/>
        </w:rPr>
      </w:pPr>
    </w:p>
    <w:p w14:paraId="7BB1D8B8" w14:textId="77777777" w:rsidR="00F4091C" w:rsidRDefault="00F4091C" w:rsidP="00983980">
      <w:pPr>
        <w:jc w:val="both"/>
        <w:rPr>
          <w:sz w:val="22"/>
          <w:szCs w:val="22"/>
          <w:lang w:val="en-US"/>
        </w:rPr>
      </w:pPr>
    </w:p>
    <w:p w14:paraId="4C390073" w14:textId="77777777" w:rsidR="0055140F" w:rsidRPr="002C357A" w:rsidRDefault="0055140F" w:rsidP="00983980">
      <w:pPr>
        <w:jc w:val="both"/>
        <w:rPr>
          <w:sz w:val="22"/>
          <w:szCs w:val="22"/>
          <w:lang w:val="en-US"/>
        </w:rPr>
      </w:pPr>
    </w:p>
    <w:p w14:paraId="2F2CD882" w14:textId="5589414C" w:rsidR="00F92092" w:rsidRPr="00201B72" w:rsidRDefault="002E641A" w:rsidP="007C704B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00AB386F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2092" w:rsidRPr="00F92092">
        <w:rPr>
          <w:b/>
          <w:bCs/>
          <w:sz w:val="28"/>
          <w:szCs w:val="28"/>
        </w:rPr>
        <w:t>Em caráter de urgência</w:t>
      </w:r>
      <w:r w:rsidR="00F92092">
        <w:rPr>
          <w:sz w:val="28"/>
          <w:szCs w:val="28"/>
        </w:rPr>
        <w:t xml:space="preserve"> e a</w:t>
      </w:r>
      <w:r w:rsidR="002E641A" w:rsidRPr="00DD507E">
        <w:rPr>
          <w:sz w:val="28"/>
          <w:szCs w:val="28"/>
        </w:rPr>
        <w:t>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7C704B">
        <w:rPr>
          <w:b/>
          <w:sz w:val="28"/>
          <w:szCs w:val="28"/>
        </w:rPr>
        <w:t>3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7C704B">
        <w:rPr>
          <w:b/>
          <w:sz w:val="28"/>
          <w:szCs w:val="28"/>
        </w:rPr>
        <w:t>três</w:t>
      </w:r>
      <w:r w:rsidR="00D15EE5">
        <w:rPr>
          <w:b/>
          <w:sz w:val="28"/>
          <w:szCs w:val="28"/>
        </w:rPr>
        <w:t>)</w:t>
      </w:r>
      <w:r w:rsidR="002E641A" w:rsidRPr="00DD507E">
        <w:rPr>
          <w:b/>
          <w:sz w:val="28"/>
          <w:szCs w:val="28"/>
        </w:rPr>
        <w:t xml:space="preserve"> </w:t>
      </w:r>
      <w:r w:rsidR="006E5F07">
        <w:rPr>
          <w:b/>
          <w:sz w:val="28"/>
          <w:szCs w:val="28"/>
        </w:rPr>
        <w:t>Profissiona</w:t>
      </w:r>
      <w:r w:rsidR="00D15EE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D15EE5">
        <w:rPr>
          <w:bCs/>
          <w:sz w:val="28"/>
          <w:szCs w:val="28"/>
        </w:rPr>
        <w:t>as escolas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3CC5CF4D" w:rsidR="00273B2F" w:rsidRDefault="00D15EE5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ANTÔNIO ROQUIM</w:t>
      </w:r>
    </w:p>
    <w:p w14:paraId="3D82346D" w14:textId="4989C620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6414D4A7" w:rsidR="00231EC3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Lindelvânia da Silva Batista Oliveira</w:t>
      </w:r>
      <w:r w:rsidR="00231EC3">
        <w:rPr>
          <w:b/>
          <w:sz w:val="28"/>
          <w:szCs w:val="28"/>
        </w:rPr>
        <w:t>.</w:t>
      </w:r>
    </w:p>
    <w:p w14:paraId="65502A45" w14:textId="77777777" w:rsidR="00D15EE5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D01EFDF" w14:textId="4E2FCB99" w:rsidR="00D15EE5" w:rsidRDefault="00D15EE5" w:rsidP="00D15EE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DOUTOR LIBÉRIO SOARES</w:t>
      </w:r>
    </w:p>
    <w:p w14:paraId="37BE42AD" w14:textId="0320E653" w:rsidR="00FD7AB7" w:rsidRDefault="00D15EE5" w:rsidP="007C704B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  <w:r w:rsidR="00A312FB">
        <w:rPr>
          <w:b/>
          <w:sz w:val="28"/>
          <w:szCs w:val="28"/>
        </w:rPr>
        <w:t xml:space="preserve"> (1 VAGA)</w:t>
      </w:r>
    </w:p>
    <w:p w14:paraId="7B14FA02" w14:textId="147D60DA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A10564">
        <w:rPr>
          <w:b/>
          <w:sz w:val="28"/>
          <w:szCs w:val="28"/>
        </w:rPr>
        <w:t xml:space="preserve">à </w:t>
      </w:r>
      <w:r>
        <w:rPr>
          <w:b/>
          <w:sz w:val="28"/>
          <w:szCs w:val="28"/>
        </w:rPr>
        <w:t>desistência de Jéssica Aparecida Pereira</w:t>
      </w:r>
      <w:r w:rsidR="007C704B">
        <w:rPr>
          <w:b/>
          <w:sz w:val="28"/>
          <w:szCs w:val="28"/>
        </w:rPr>
        <w:t>.</w:t>
      </w:r>
    </w:p>
    <w:p w14:paraId="3E12A961" w14:textId="77777777" w:rsidR="00A10564" w:rsidRDefault="00A10564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6F7FA77E" w14:textId="55C190EC" w:rsidR="00A10564" w:rsidRDefault="00A10564" w:rsidP="00A1056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PROFESSORA HENRIQUETA VITORINHA MAIA BOTELHO</w:t>
      </w:r>
    </w:p>
    <w:p w14:paraId="0F49924D" w14:textId="77777777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147E3B76" w14:textId="43DA328A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Loreane Cruz Melão.</w:t>
      </w:r>
    </w:p>
    <w:p w14:paraId="5F8E41D0" w14:textId="77777777" w:rsidR="00A10564" w:rsidRPr="00A87431" w:rsidRDefault="00A10564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07694B87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56C12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</w:t>
      </w:r>
      <w:r w:rsidR="004566A9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5EDDD205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06508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06508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423F4821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4566A9">
        <w:rPr>
          <w:b/>
          <w:sz w:val="28"/>
          <w:szCs w:val="28"/>
        </w:rPr>
        <w:t>9</w:t>
      </w:r>
      <w:r w:rsidR="008859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51BC3BFD" w14:textId="2B32A55D" w:rsidR="00D300F5" w:rsidRDefault="002E641A" w:rsidP="001739FC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b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10C686EB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2F687842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3323CFB9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2D591345" w14:textId="471C5572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D60772">
        <w:rPr>
          <w:sz w:val="28"/>
          <w:szCs w:val="28"/>
        </w:rPr>
        <w:t>2</w:t>
      </w:r>
      <w:r w:rsidR="001739FC">
        <w:rPr>
          <w:sz w:val="28"/>
          <w:szCs w:val="28"/>
        </w:rPr>
        <w:t>7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21C3F40" w14:textId="77777777" w:rsidR="001739FC" w:rsidRDefault="001739FC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6508E"/>
    <w:rsid w:val="000846F2"/>
    <w:rsid w:val="0008749A"/>
    <w:rsid w:val="00093F89"/>
    <w:rsid w:val="000B1FD9"/>
    <w:rsid w:val="000B3B52"/>
    <w:rsid w:val="000C1CA4"/>
    <w:rsid w:val="000C654B"/>
    <w:rsid w:val="00100593"/>
    <w:rsid w:val="001026CC"/>
    <w:rsid w:val="00104812"/>
    <w:rsid w:val="00113476"/>
    <w:rsid w:val="00122C25"/>
    <w:rsid w:val="001373C5"/>
    <w:rsid w:val="001575A7"/>
    <w:rsid w:val="00172D83"/>
    <w:rsid w:val="001739FC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05DD8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2F1EEF"/>
    <w:rsid w:val="002F3FD3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566A9"/>
    <w:rsid w:val="0048686D"/>
    <w:rsid w:val="00491F7C"/>
    <w:rsid w:val="00492355"/>
    <w:rsid w:val="00492663"/>
    <w:rsid w:val="00497776"/>
    <w:rsid w:val="004A1DB0"/>
    <w:rsid w:val="004A28AD"/>
    <w:rsid w:val="004E1F1B"/>
    <w:rsid w:val="004F5B33"/>
    <w:rsid w:val="005018F4"/>
    <w:rsid w:val="00510142"/>
    <w:rsid w:val="00513EA0"/>
    <w:rsid w:val="00515047"/>
    <w:rsid w:val="00516A63"/>
    <w:rsid w:val="00534168"/>
    <w:rsid w:val="00535264"/>
    <w:rsid w:val="005379A9"/>
    <w:rsid w:val="00546372"/>
    <w:rsid w:val="0055140F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102F"/>
    <w:rsid w:val="00605572"/>
    <w:rsid w:val="006115EC"/>
    <w:rsid w:val="006134E2"/>
    <w:rsid w:val="006771D0"/>
    <w:rsid w:val="00685834"/>
    <w:rsid w:val="00691CC9"/>
    <w:rsid w:val="006A277A"/>
    <w:rsid w:val="006A7F53"/>
    <w:rsid w:val="006B48C2"/>
    <w:rsid w:val="006C56BB"/>
    <w:rsid w:val="006C71D0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C704B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44A50"/>
    <w:rsid w:val="00854B11"/>
    <w:rsid w:val="008567E0"/>
    <w:rsid w:val="008660CA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0564"/>
    <w:rsid w:val="00A11C69"/>
    <w:rsid w:val="00A14E61"/>
    <w:rsid w:val="00A24C74"/>
    <w:rsid w:val="00A312FB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E7B9F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4B"/>
    <w:rsid w:val="00B603B0"/>
    <w:rsid w:val="00B66868"/>
    <w:rsid w:val="00B668BF"/>
    <w:rsid w:val="00B71152"/>
    <w:rsid w:val="00B7752B"/>
    <w:rsid w:val="00B8170B"/>
    <w:rsid w:val="00B845D9"/>
    <w:rsid w:val="00B86736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15EE5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0AF1"/>
    <w:rsid w:val="00E43777"/>
    <w:rsid w:val="00E54D3E"/>
    <w:rsid w:val="00E56326"/>
    <w:rsid w:val="00E61103"/>
    <w:rsid w:val="00E653E1"/>
    <w:rsid w:val="00E80E79"/>
    <w:rsid w:val="00E874CC"/>
    <w:rsid w:val="00E941D9"/>
    <w:rsid w:val="00E962F8"/>
    <w:rsid w:val="00EA235E"/>
    <w:rsid w:val="00EA49C1"/>
    <w:rsid w:val="00EA77CF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091C"/>
    <w:rsid w:val="00F41476"/>
    <w:rsid w:val="00F42075"/>
    <w:rsid w:val="00F503ED"/>
    <w:rsid w:val="00F526C3"/>
    <w:rsid w:val="00F533D2"/>
    <w:rsid w:val="00F803E3"/>
    <w:rsid w:val="00F84CC9"/>
    <w:rsid w:val="00F92092"/>
    <w:rsid w:val="00FA566D"/>
    <w:rsid w:val="00FC0174"/>
    <w:rsid w:val="00FD24F1"/>
    <w:rsid w:val="00FD7AB7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1122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256</cp:revision>
  <cp:lastPrinted>2026-01-30T10:39:00Z</cp:lastPrinted>
  <dcterms:created xsi:type="dcterms:W3CDTF">2023-02-14T12:09:00Z</dcterms:created>
  <dcterms:modified xsi:type="dcterms:W3CDTF">2026-02-27T18:20:00Z</dcterms:modified>
</cp:coreProperties>
</file>