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62E97284" w:rsidR="000F50B6" w:rsidRDefault="00EA357D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F2827">
        <w:rPr>
          <w:b/>
          <w:color w:val="FF0000"/>
          <w:sz w:val="32"/>
          <w:szCs w:val="32"/>
        </w:rPr>
        <w:t>RETIFICAÇÃO</w:t>
      </w:r>
      <w:r>
        <w:rPr>
          <w:b/>
          <w:sz w:val="32"/>
          <w:szCs w:val="32"/>
        </w:rPr>
        <w:t xml:space="preserve"> </w:t>
      </w:r>
      <w:r w:rsidR="00FE1DE3">
        <w:rPr>
          <w:b/>
          <w:sz w:val="32"/>
          <w:szCs w:val="32"/>
        </w:rPr>
        <w:t xml:space="preserve">- </w:t>
      </w:r>
      <w:r w:rsidR="000F50B6"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5FD70CBA" w14:textId="586C62E7" w:rsidR="000F50B6" w:rsidRDefault="000F50B6" w:rsidP="0065478E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Pr="0039420B">
        <w:rPr>
          <w:b/>
          <w:sz w:val="28"/>
          <w:szCs w:val="28"/>
        </w:rPr>
        <w:t xml:space="preserve">20 (vinte) </w:t>
      </w:r>
      <w:r>
        <w:rPr>
          <w:b/>
          <w:sz w:val="28"/>
          <w:szCs w:val="28"/>
        </w:rPr>
        <w:t>Professores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1F574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</w:t>
      </w:r>
      <w:r w:rsidR="00935EA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nas escolas</w:t>
      </w:r>
      <w:r w:rsidR="003817EF">
        <w:rPr>
          <w:bCs/>
          <w:sz w:val="28"/>
          <w:szCs w:val="28"/>
        </w:rPr>
        <w:t>:</w:t>
      </w:r>
    </w:p>
    <w:p w14:paraId="581020CC" w14:textId="77777777" w:rsidR="000F50B6" w:rsidRDefault="0065478E" w:rsidP="0065478E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507AED" wp14:editId="12C77229">
            <wp:simplePos x="1943100" y="39147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24D8C" w14:textId="7A128738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ANTÔNIO ROQUIM (0</w:t>
      </w:r>
      <w:r w:rsidR="004431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VAGAS)</w:t>
      </w:r>
    </w:p>
    <w:p w14:paraId="2735C861" w14:textId="67CB0318" w:rsidR="000F50B6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</w:t>
      </w:r>
      <w:r w:rsidR="004431CD">
        <w:rPr>
          <w:b/>
          <w:sz w:val="28"/>
          <w:szCs w:val="28"/>
        </w:rPr>
        <w:t>VESPERTINO</w:t>
      </w:r>
    </w:p>
    <w:p w14:paraId="4ADCE909" w14:textId="77777777" w:rsidR="004431CD" w:rsidRDefault="004431CD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555506E1" w14:textId="77777777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PROTÁSIO GUIMARÃES (02 VAGAS)</w:t>
      </w:r>
    </w:p>
    <w:p w14:paraId="25B78993" w14:textId="2AE61A4F" w:rsidR="002C5347" w:rsidRDefault="000F50B6" w:rsidP="002C5347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14:paraId="406345EE" w14:textId="77777777" w:rsidR="004431CD" w:rsidRDefault="004431CD" w:rsidP="002C5347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274CD9B4" w14:textId="76A280EA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CARLOS PEREIRA SANTIAGO</w:t>
      </w:r>
      <w:r w:rsidR="00443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VAGA</w:t>
      </w:r>
      <w:r w:rsidR="004431C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)</w:t>
      </w:r>
    </w:p>
    <w:p w14:paraId="4A4887A3" w14:textId="77777777" w:rsidR="000F50B6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14:paraId="48E9B40B" w14:textId="77777777" w:rsidR="004431CD" w:rsidRDefault="004431CD" w:rsidP="0065478E">
      <w:pPr>
        <w:spacing w:line="276" w:lineRule="auto"/>
        <w:ind w:left="1417" w:right="283"/>
        <w:rPr>
          <w:b/>
          <w:sz w:val="28"/>
          <w:szCs w:val="28"/>
        </w:rPr>
      </w:pPr>
    </w:p>
    <w:p w14:paraId="5B88495C" w14:textId="53388778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4431CD">
        <w:rPr>
          <w:b/>
          <w:sz w:val="28"/>
          <w:szCs w:val="28"/>
        </w:rPr>
        <w:t>QUINZINHO E AMÉLIA</w:t>
      </w:r>
      <w:r w:rsidR="00654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VAGAS)</w:t>
      </w:r>
    </w:p>
    <w:p w14:paraId="1768BEFA" w14:textId="6B7EA074" w:rsidR="002C5347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14:paraId="08E629E8" w14:textId="77777777" w:rsidR="004431CD" w:rsidRDefault="004431CD" w:rsidP="0065478E">
      <w:pPr>
        <w:spacing w:line="276" w:lineRule="auto"/>
        <w:ind w:left="1417" w:right="283"/>
        <w:rPr>
          <w:b/>
          <w:sz w:val="28"/>
          <w:szCs w:val="28"/>
        </w:rPr>
      </w:pPr>
    </w:p>
    <w:p w14:paraId="5EFB548C" w14:textId="3AB1E72D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4431CD">
        <w:rPr>
          <w:b/>
          <w:sz w:val="28"/>
          <w:szCs w:val="28"/>
        </w:rPr>
        <w:t xml:space="preserve">DOUTOR LIBÉRIO SOARES </w:t>
      </w:r>
      <w:r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VAGAS)</w:t>
      </w:r>
    </w:p>
    <w:p w14:paraId="6AE76E5A" w14:textId="557174CB" w:rsidR="000F50B6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  <w:r w:rsidR="004431CD">
        <w:rPr>
          <w:b/>
          <w:sz w:val="28"/>
          <w:szCs w:val="28"/>
        </w:rPr>
        <w:t xml:space="preserve"> (2 VAGAS) / VESPERTINO (1 VAGA)</w:t>
      </w:r>
    </w:p>
    <w:p w14:paraId="4B7549CB" w14:textId="77777777" w:rsidR="004431CD" w:rsidRDefault="004431CD" w:rsidP="0065478E">
      <w:pPr>
        <w:spacing w:line="276" w:lineRule="auto"/>
        <w:ind w:left="1417" w:right="283"/>
        <w:rPr>
          <w:b/>
          <w:sz w:val="28"/>
          <w:szCs w:val="28"/>
        </w:rPr>
      </w:pPr>
    </w:p>
    <w:p w14:paraId="4B815753" w14:textId="55FE885B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</w:t>
      </w:r>
      <w:r w:rsidR="004431CD">
        <w:rPr>
          <w:b/>
          <w:sz w:val="28"/>
          <w:szCs w:val="28"/>
        </w:rPr>
        <w:t>FESSORA</w:t>
      </w:r>
      <w:r>
        <w:rPr>
          <w:b/>
          <w:sz w:val="28"/>
          <w:szCs w:val="28"/>
        </w:rPr>
        <w:t xml:space="preserve"> HENRIQUETA VITORINHA MAIA BOTELHO (</w:t>
      </w:r>
      <w:r w:rsidR="004431C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VAGA</w:t>
      </w:r>
      <w:r w:rsidR="004431C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)</w:t>
      </w:r>
    </w:p>
    <w:p w14:paraId="3BFFE2E5" w14:textId="368A4F6B" w:rsidR="000F50B6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Pr="00CB3E4F">
        <w:rPr>
          <w:b/>
          <w:sz w:val="28"/>
          <w:szCs w:val="28"/>
        </w:rPr>
        <w:t>VESPERTINO</w:t>
      </w:r>
    </w:p>
    <w:p w14:paraId="1F8488A0" w14:textId="77777777" w:rsidR="004431CD" w:rsidRDefault="004431CD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62B03991" w14:textId="20C1F130" w:rsidR="000F50B6" w:rsidRPr="0065478E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0BD4">
        <w:rPr>
          <w:b/>
          <w:sz w:val="28"/>
          <w:szCs w:val="28"/>
        </w:rPr>
        <w:t xml:space="preserve">CEMEI </w:t>
      </w:r>
      <w:r>
        <w:rPr>
          <w:b/>
          <w:sz w:val="28"/>
          <w:szCs w:val="28"/>
        </w:rPr>
        <w:t>KAMYLA</w:t>
      </w:r>
      <w:r w:rsidRPr="00B70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GRAZZIELY SANTOS VITORIANO</w:t>
      </w:r>
      <w:r w:rsidR="0065478E" w:rsidRPr="00B70BD4">
        <w:rPr>
          <w:b/>
          <w:sz w:val="28"/>
          <w:szCs w:val="28"/>
        </w:rPr>
        <w:t xml:space="preserve"> </w:t>
      </w:r>
      <w:r w:rsidRPr="00065A9A"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4</w:t>
      </w:r>
      <w:r w:rsidRPr="00065A9A">
        <w:rPr>
          <w:b/>
          <w:sz w:val="28"/>
          <w:szCs w:val="28"/>
        </w:rPr>
        <w:t xml:space="preserve"> VAGAS)</w:t>
      </w:r>
    </w:p>
    <w:p w14:paraId="1D9D495E" w14:textId="49986689" w:rsidR="00D20BDD" w:rsidRDefault="000F50B6" w:rsidP="00D20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</w:t>
      </w:r>
      <w:r w:rsidR="004431CD">
        <w:rPr>
          <w:b/>
          <w:sz w:val="28"/>
          <w:szCs w:val="28"/>
        </w:rPr>
        <w:t xml:space="preserve">(3 VAGAS) </w:t>
      </w:r>
      <w:r>
        <w:rPr>
          <w:b/>
          <w:sz w:val="28"/>
          <w:szCs w:val="28"/>
        </w:rPr>
        <w:t xml:space="preserve">/ </w:t>
      </w:r>
      <w:r w:rsidR="00D20BDD">
        <w:rPr>
          <w:b/>
          <w:sz w:val="28"/>
          <w:szCs w:val="28"/>
        </w:rPr>
        <w:t>VESPERTINO</w:t>
      </w:r>
      <w:r w:rsidR="004431CD">
        <w:rPr>
          <w:b/>
          <w:sz w:val="28"/>
          <w:szCs w:val="28"/>
        </w:rPr>
        <w:t xml:space="preserve"> (1 VAGA)</w:t>
      </w:r>
    </w:p>
    <w:p w14:paraId="4C2A9E5C" w14:textId="77777777" w:rsidR="002C5347" w:rsidRDefault="002C5347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672E1962" w14:textId="77777777" w:rsidR="001F6389" w:rsidRDefault="001F6389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4688E5BC" w14:textId="79AF10F6" w:rsidR="00D20BDD" w:rsidRDefault="00D20BDD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</w:t>
      </w:r>
      <w:r w:rsidR="00CA5E36">
        <w:rPr>
          <w:b/>
          <w:sz w:val="28"/>
          <w:szCs w:val="28"/>
        </w:rPr>
        <w:t>024</w:t>
      </w:r>
      <w:r>
        <w:rPr>
          <w:b/>
          <w:sz w:val="28"/>
          <w:szCs w:val="28"/>
        </w:rPr>
        <w:t xml:space="preserve"> a 31.07.2</w:t>
      </w:r>
      <w:r w:rsidR="00CA5E36">
        <w:rPr>
          <w:b/>
          <w:sz w:val="28"/>
          <w:szCs w:val="28"/>
        </w:rPr>
        <w:t>024</w:t>
      </w:r>
    </w:p>
    <w:p w14:paraId="0CE22AC7" w14:textId="77777777" w:rsidR="00744736" w:rsidRDefault="00744736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43937C44" w14:textId="77777777" w:rsidR="001F6389" w:rsidRDefault="001F6389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5B8FC0B9" w14:textId="42257D9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Local da reunião: </w:t>
      </w:r>
      <w:r w:rsidR="00CA5E36">
        <w:rPr>
          <w:b/>
          <w:sz w:val="28"/>
          <w:szCs w:val="28"/>
        </w:rPr>
        <w:t>Centro de Eventos Porfírio Roberto da Silva.</w:t>
      </w:r>
    </w:p>
    <w:p w14:paraId="34E16E65" w14:textId="3D8D7E4D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CA5E3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.01.2</w:t>
      </w:r>
      <w:r w:rsidR="00CA5E36">
        <w:rPr>
          <w:b/>
          <w:sz w:val="28"/>
          <w:szCs w:val="28"/>
        </w:rPr>
        <w:t>024</w:t>
      </w:r>
    </w:p>
    <w:p w14:paraId="4754F5D4" w14:textId="46E6CD1C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A5E36">
        <w:rPr>
          <w:b/>
          <w:sz w:val="28"/>
          <w:szCs w:val="28"/>
        </w:rPr>
        <w:t>1</w:t>
      </w:r>
      <w:r w:rsidR="004431CD">
        <w:rPr>
          <w:b/>
          <w:sz w:val="28"/>
          <w:szCs w:val="28"/>
        </w:rPr>
        <w:t>4H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Pr="001F6389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proofErr w:type="spellStart"/>
      <w:r>
        <w:rPr>
          <w:sz w:val="28"/>
          <w:szCs w:val="28"/>
        </w:rPr>
        <w:t>referencias</w:t>
      </w:r>
      <w:proofErr w:type="spellEnd"/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FF7B0F7" w14:textId="6F2CA544" w:rsidR="000F50B6" w:rsidRDefault="000F50B6" w:rsidP="000F50B6">
      <w:pPr>
        <w:pStyle w:val="SemEspaamento"/>
        <w:spacing w:line="0" w:lineRule="atLeast"/>
        <w:jc w:val="center"/>
        <w:rPr>
          <w:rFonts w:ascii="Bookman Old Style" w:hAnsi="Bookman Old Style"/>
          <w:b/>
          <w:noProof/>
          <w:sz w:val="28"/>
          <w:szCs w:val="28"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6E7A801E" w14:textId="77777777" w:rsidR="002C5347" w:rsidRPr="00432E40" w:rsidRDefault="002C5347" w:rsidP="002C5347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7777777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1670705F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23</w:t>
      </w:r>
      <w:r>
        <w:rPr>
          <w:sz w:val="28"/>
          <w:szCs w:val="28"/>
        </w:rPr>
        <w:t xml:space="preserve"> de janeiro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590396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1"/>
  </w:num>
  <w:num w:numId="3" w16cid:durableId="702751471">
    <w:abstractNumId w:val="10"/>
  </w:num>
  <w:num w:numId="4" w16cid:durableId="1034503638">
    <w:abstractNumId w:val="9"/>
  </w:num>
  <w:num w:numId="5" w16cid:durableId="1557399113">
    <w:abstractNumId w:val="4"/>
  </w:num>
  <w:num w:numId="6" w16cid:durableId="444620502">
    <w:abstractNumId w:val="7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5"/>
  </w:num>
  <w:num w:numId="10" w16cid:durableId="1850564215">
    <w:abstractNumId w:val="6"/>
  </w:num>
  <w:num w:numId="11" w16cid:durableId="1507863187">
    <w:abstractNumId w:val="8"/>
  </w:num>
  <w:num w:numId="12" w16cid:durableId="646710465">
    <w:abstractNumId w:val="3"/>
  </w:num>
  <w:num w:numId="13" w16cid:durableId="723142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862A4"/>
    <w:rsid w:val="001A4D63"/>
    <w:rsid w:val="001E4482"/>
    <w:rsid w:val="001F574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306E24"/>
    <w:rsid w:val="00307E86"/>
    <w:rsid w:val="00310B0F"/>
    <w:rsid w:val="00334010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7776"/>
    <w:rsid w:val="004A238C"/>
    <w:rsid w:val="004D71E2"/>
    <w:rsid w:val="00501648"/>
    <w:rsid w:val="00510142"/>
    <w:rsid w:val="0053027D"/>
    <w:rsid w:val="00535264"/>
    <w:rsid w:val="0055159F"/>
    <w:rsid w:val="00574A63"/>
    <w:rsid w:val="00590396"/>
    <w:rsid w:val="00592401"/>
    <w:rsid w:val="005954DB"/>
    <w:rsid w:val="005B2586"/>
    <w:rsid w:val="005E143D"/>
    <w:rsid w:val="006251AC"/>
    <w:rsid w:val="0065478E"/>
    <w:rsid w:val="006771D0"/>
    <w:rsid w:val="00691306"/>
    <w:rsid w:val="006A7252"/>
    <w:rsid w:val="007019DB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354E2"/>
    <w:rsid w:val="00935EA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45D9"/>
    <w:rsid w:val="00BC3F8D"/>
    <w:rsid w:val="00C042A7"/>
    <w:rsid w:val="00C14B25"/>
    <w:rsid w:val="00C2635F"/>
    <w:rsid w:val="00C754A3"/>
    <w:rsid w:val="00CA3372"/>
    <w:rsid w:val="00CA5E36"/>
    <w:rsid w:val="00CF12D4"/>
    <w:rsid w:val="00CF2F24"/>
    <w:rsid w:val="00D20BDD"/>
    <w:rsid w:val="00D300F5"/>
    <w:rsid w:val="00D3046A"/>
    <w:rsid w:val="00D405A4"/>
    <w:rsid w:val="00D748C0"/>
    <w:rsid w:val="00D91B72"/>
    <w:rsid w:val="00D94C55"/>
    <w:rsid w:val="00DB196D"/>
    <w:rsid w:val="00DC43D8"/>
    <w:rsid w:val="00DF2827"/>
    <w:rsid w:val="00E05659"/>
    <w:rsid w:val="00E13990"/>
    <w:rsid w:val="00E16A85"/>
    <w:rsid w:val="00E43777"/>
    <w:rsid w:val="00E82C08"/>
    <w:rsid w:val="00EA046D"/>
    <w:rsid w:val="00EA357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E1DE3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55</cp:revision>
  <cp:lastPrinted>2023-01-04T17:43:00Z</cp:lastPrinted>
  <dcterms:created xsi:type="dcterms:W3CDTF">2023-01-11T13:30:00Z</dcterms:created>
  <dcterms:modified xsi:type="dcterms:W3CDTF">2024-01-24T13:27:00Z</dcterms:modified>
</cp:coreProperties>
</file>