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5D2D5F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5D2D5F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210194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008</w:t>
      </w:r>
      <w:r w:rsidR="00074477">
        <w:rPr>
          <w:rStyle w:val="Forte"/>
          <w:i/>
          <w:color w:val="000000"/>
          <w:sz w:val="28"/>
          <w:szCs w:val="28"/>
          <w:u w:val="single"/>
        </w:rPr>
        <w:t>/2019, DE 29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</w:t>
      </w:r>
      <w:r w:rsidR="00766720">
        <w:rPr>
          <w:rStyle w:val="Forte"/>
          <w:i/>
          <w:color w:val="000000"/>
          <w:sz w:val="28"/>
          <w:szCs w:val="28"/>
          <w:u w:val="single"/>
        </w:rPr>
        <w:t>MAIO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 w:rsidR="005F3DDE">
        <w:rPr>
          <w:i/>
        </w:rPr>
        <w:t>regularização</w:t>
      </w:r>
      <w:r>
        <w:rPr>
          <w:i/>
        </w:rPr>
        <w:t xml:space="preserve"> de intervenção em Área de Preservação Permanente (APP), do</w:t>
      </w:r>
      <w:r w:rsidR="005F3DDE">
        <w:rPr>
          <w:i/>
        </w:rPr>
        <w:t xml:space="preserve"> Lote </w:t>
      </w:r>
      <w:r w:rsidR="00841A2A">
        <w:rPr>
          <w:i/>
        </w:rPr>
        <w:t>11</w:t>
      </w:r>
      <w:r w:rsidR="00522856">
        <w:rPr>
          <w:i/>
        </w:rPr>
        <w:t>, Quadra 27 do</w:t>
      </w:r>
      <w:r>
        <w:rPr>
          <w:i/>
        </w:rPr>
        <w:t xml:space="preserve"> Loteamento Náutico </w:t>
      </w:r>
      <w:r w:rsidR="005F3DDE">
        <w:rPr>
          <w:i/>
        </w:rPr>
        <w:t>Belas Águas</w:t>
      </w:r>
      <w:r>
        <w:rPr>
          <w:i/>
        </w:rPr>
        <w:t>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102CA1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 xml:space="preserve">CONSIDERANDO que o Lote </w:t>
      </w:r>
      <w:r w:rsidR="00841A2A">
        <w:rPr>
          <w:color w:val="000000"/>
        </w:rPr>
        <w:t>11</w:t>
      </w:r>
      <w:r w:rsidRPr="00522856">
        <w:rPr>
          <w:b/>
          <w:color w:val="000000"/>
        </w:rPr>
        <w:t xml:space="preserve"> </w:t>
      </w:r>
      <w:r w:rsidRPr="00522856">
        <w:rPr>
          <w:color w:val="000000"/>
        </w:rPr>
        <w:t xml:space="preserve">quadra </w:t>
      </w:r>
      <w:r>
        <w:rPr>
          <w:color w:val="000000"/>
        </w:rPr>
        <w:t>2</w:t>
      </w:r>
      <w:r w:rsidRPr="00522856">
        <w:rPr>
          <w:color w:val="000000"/>
        </w:rPr>
        <w:t xml:space="preserve">7 do Condomínio Náutico </w:t>
      </w:r>
      <w:r>
        <w:rPr>
          <w:color w:val="000000"/>
        </w:rPr>
        <w:t>Belas Águas</w:t>
      </w:r>
      <w:r w:rsidRPr="00522856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9A5160">
        <w:rPr>
          <w:color w:val="000000"/>
        </w:rPr>
        <w:t>propriedade da</w:t>
      </w:r>
      <w:r>
        <w:rPr>
          <w:color w:val="000000"/>
        </w:rPr>
        <w:t xml:space="preserve"> </w:t>
      </w:r>
      <w:proofErr w:type="spellStart"/>
      <w:r w:rsidR="00841A2A">
        <w:rPr>
          <w:color w:val="000000"/>
        </w:rPr>
        <w:t>Srª</w:t>
      </w:r>
      <w:proofErr w:type="spellEnd"/>
      <w:r w:rsidR="00841A2A">
        <w:rPr>
          <w:color w:val="000000"/>
        </w:rPr>
        <w:t>. Larissa Resende Fernandes</w:t>
      </w:r>
      <w:proofErr w:type="gramStart"/>
      <w:r w:rsidR="00074477">
        <w:rPr>
          <w:color w:val="000000"/>
        </w:rPr>
        <w:t xml:space="preserve">, </w:t>
      </w:r>
      <w:r w:rsidRPr="00522856">
        <w:rPr>
          <w:color w:val="000000"/>
        </w:rPr>
        <w:t>está</w:t>
      </w:r>
      <w:proofErr w:type="gramEnd"/>
      <w:r w:rsidRPr="00522856">
        <w:rPr>
          <w:color w:val="000000"/>
        </w:rPr>
        <w:t xml:space="preserve"> </w:t>
      </w:r>
      <w:proofErr w:type="gramStart"/>
      <w:r w:rsidRPr="00522856">
        <w:rPr>
          <w:color w:val="000000"/>
        </w:rPr>
        <w:t>localizado</w:t>
      </w:r>
      <w:proofErr w:type="gramEnd"/>
      <w:r w:rsidRPr="00522856">
        <w:rPr>
          <w:color w:val="000000"/>
        </w:rPr>
        <w:t xml:space="preserve"> em área urbana consolidada, dentro do perímetro urbano;</w:t>
      </w:r>
    </w:p>
    <w:p w:rsidR="00522856" w:rsidRPr="00522856" w:rsidRDefault="00522856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  <w:r w:rsidRPr="00522856">
        <w:rPr>
          <w:color w:val="000000"/>
        </w:rPr>
        <w:t>CONSIDERANDO o disposto no artigo 19, inciso VIII, da Resolução</w:t>
      </w:r>
      <w:r w:rsidRPr="00522856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>CONSIDERANDO que no projeto técnico de recomposição da flora apresenta como medida de compensação, as intervenções;</w:t>
      </w:r>
    </w:p>
    <w:p w:rsidR="004868F8" w:rsidRPr="007A22C5" w:rsidRDefault="004868F8" w:rsidP="00102CA1">
      <w:pPr>
        <w:spacing w:line="360" w:lineRule="auto"/>
        <w:jc w:val="both"/>
        <w:rPr>
          <w:bCs/>
          <w:color w:val="000000"/>
        </w:rPr>
      </w:pPr>
    </w:p>
    <w:p w:rsidR="007A22C5" w:rsidRPr="007A22C5" w:rsidRDefault="00F46159" w:rsidP="00074477">
      <w:pPr>
        <w:spacing w:line="360" w:lineRule="auto"/>
        <w:ind w:left="1669"/>
        <w:jc w:val="both"/>
        <w:rPr>
          <w:color w:val="000000"/>
        </w:rPr>
      </w:pPr>
      <w:r>
        <w:rPr>
          <w:color w:val="000000"/>
        </w:rPr>
        <w:t>Por fim,</w:t>
      </w:r>
      <w:r w:rsidR="00522856">
        <w:rPr>
          <w:color w:val="000000"/>
        </w:rPr>
        <w:t xml:space="preserve"> </w:t>
      </w:r>
      <w:r w:rsidR="00E14A48"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>ter sido</w:t>
      </w:r>
      <w:r>
        <w:rPr>
          <w:color w:val="000000"/>
        </w:rPr>
        <w:t xml:space="preserve"> aprovado</w:t>
      </w:r>
      <w:r w:rsidR="007C71D3" w:rsidRPr="007A22C5">
        <w:rPr>
          <w:color w:val="000000"/>
        </w:rPr>
        <w:t xml:space="preserve"> </w:t>
      </w:r>
      <w:r>
        <w:rPr>
          <w:color w:val="000000"/>
        </w:rPr>
        <w:t>a regularização em ata</w:t>
      </w:r>
      <w:proofErr w:type="gramStart"/>
      <w:r>
        <w:rPr>
          <w:color w:val="000000"/>
        </w:rPr>
        <w:t xml:space="preserve"> </w:t>
      </w:r>
      <w:r w:rsidR="00074477">
        <w:rPr>
          <w:color w:val="000000"/>
        </w:rPr>
        <w:t xml:space="preserve"> </w:t>
      </w:r>
      <w:proofErr w:type="gramEnd"/>
      <w:r>
        <w:rPr>
          <w:color w:val="000000"/>
        </w:rPr>
        <w:t>pelo Conselho;</w:t>
      </w:r>
    </w:p>
    <w:p w:rsidR="00FD0C18" w:rsidRPr="007A22C5" w:rsidRDefault="00FD0C18" w:rsidP="00102CA1">
      <w:pPr>
        <w:jc w:val="both"/>
        <w:rPr>
          <w:rStyle w:val="Forte"/>
          <w:color w:val="000000"/>
        </w:rPr>
      </w:pPr>
    </w:p>
    <w:p w:rsidR="00FD0C18" w:rsidRPr="007A22C5" w:rsidRDefault="00FD0C18" w:rsidP="00102CA1">
      <w:pPr>
        <w:jc w:val="both"/>
        <w:rPr>
          <w:rStyle w:val="Forte"/>
          <w:color w:val="000000"/>
        </w:rPr>
      </w:pPr>
      <w:r w:rsidRPr="007A22C5">
        <w:rPr>
          <w:rStyle w:val="Forte"/>
          <w:color w:val="000000"/>
        </w:rPr>
        <w:lastRenderedPageBreak/>
        <w:t>RESOLVE:</w:t>
      </w:r>
    </w:p>
    <w:p w:rsidR="00FD0C18" w:rsidRPr="007A22C5" w:rsidRDefault="00FD0C18" w:rsidP="00102CA1">
      <w:pPr>
        <w:jc w:val="both"/>
        <w:rPr>
          <w:color w:val="000000"/>
        </w:rPr>
      </w:pPr>
    </w:p>
    <w:p w:rsidR="007A22C5" w:rsidRPr="007A22C5" w:rsidRDefault="007A22C5" w:rsidP="00102CA1">
      <w:pPr>
        <w:jc w:val="both"/>
        <w:rPr>
          <w:color w:val="000000"/>
        </w:rPr>
      </w:pPr>
    </w:p>
    <w:p w:rsidR="00074477" w:rsidRDefault="00F46159" w:rsidP="00102CA1">
      <w:pPr>
        <w:spacing w:line="360" w:lineRule="auto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Pr="00C3145E">
        <w:rPr>
          <w:b/>
          <w:bCs/>
          <w:color w:val="000000"/>
        </w:rPr>
        <w:t>Art. 1º</w:t>
      </w:r>
      <w:r w:rsidRPr="00BA3522">
        <w:rPr>
          <w:bCs/>
          <w:i/>
          <w:color w:val="000000"/>
        </w:rPr>
        <w:t xml:space="preserve"> - </w:t>
      </w:r>
      <w:r w:rsidRPr="00F46159">
        <w:rPr>
          <w:bCs/>
          <w:color w:val="000000"/>
        </w:rPr>
        <w:t>Ficam regularizadas as intervenções ambientais realizadas na Áre</w:t>
      </w:r>
      <w:r>
        <w:rPr>
          <w:bCs/>
          <w:color w:val="000000"/>
        </w:rPr>
        <w:t xml:space="preserve">a de Preservação Permanente (APP), </w:t>
      </w:r>
      <w:r w:rsidRPr="00F46159">
        <w:rPr>
          <w:bCs/>
          <w:color w:val="000000"/>
        </w:rPr>
        <w:t xml:space="preserve">para implantação de equipamento de infra-estrutura para lazer nas áreas do lote </w:t>
      </w:r>
      <w:r w:rsidR="00841A2A">
        <w:rPr>
          <w:bCs/>
          <w:color w:val="000000"/>
        </w:rPr>
        <w:t>11</w:t>
      </w:r>
      <w:r w:rsidRPr="00F46159">
        <w:rPr>
          <w:bCs/>
          <w:color w:val="000000"/>
        </w:rPr>
        <w:t xml:space="preserve"> quadra </w:t>
      </w:r>
      <w:r>
        <w:rPr>
          <w:bCs/>
          <w:color w:val="000000"/>
        </w:rPr>
        <w:t>2</w:t>
      </w:r>
      <w:r w:rsidRPr="00F46159">
        <w:rPr>
          <w:bCs/>
          <w:color w:val="000000"/>
        </w:rPr>
        <w:t xml:space="preserve">7, em um total de </w:t>
      </w:r>
      <w:r w:rsidR="00841A2A">
        <w:rPr>
          <w:bCs/>
          <w:color w:val="000000"/>
        </w:rPr>
        <w:t>326,00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</w:t>
      </w:r>
      <w:r w:rsidR="00C3145E">
        <w:rPr>
          <w:bCs/>
          <w:color w:val="000000"/>
        </w:rPr>
        <w:t>²</w:t>
      </w:r>
      <w:proofErr w:type="spellEnd"/>
      <w:r w:rsidRPr="00F46159">
        <w:rPr>
          <w:bCs/>
          <w:color w:val="000000"/>
        </w:rPr>
        <w:t>.</w:t>
      </w:r>
    </w:p>
    <w:p w:rsidR="00074477" w:rsidRDefault="00074477" w:rsidP="00102CA1">
      <w:pPr>
        <w:spacing w:line="360" w:lineRule="auto"/>
        <w:jc w:val="both"/>
        <w:rPr>
          <w:bCs/>
          <w:color w:val="000000"/>
        </w:rPr>
      </w:pPr>
    </w:p>
    <w:p w:rsidR="00102CA1" w:rsidRDefault="00074477" w:rsidP="00102CA1">
      <w:pPr>
        <w:spacing w:line="360" w:lineRule="auto"/>
        <w:jc w:val="both"/>
        <w:rPr>
          <w:bCs/>
          <w:color w:val="000000"/>
        </w:rPr>
      </w:pPr>
      <w:r w:rsidRPr="00074477">
        <w:rPr>
          <w:b/>
          <w:bCs/>
          <w:color w:val="000000"/>
        </w:rPr>
        <w:t>Parágrafo único</w:t>
      </w:r>
      <w:r>
        <w:rPr>
          <w:bCs/>
          <w:color w:val="000000"/>
        </w:rPr>
        <w:t>.</w:t>
      </w:r>
      <w:r w:rsidR="00F46159" w:rsidRPr="00F46159">
        <w:rPr>
          <w:bCs/>
          <w:color w:val="000000"/>
        </w:rPr>
        <w:t xml:space="preserve"> </w:t>
      </w:r>
      <w:r>
        <w:rPr>
          <w:bCs/>
          <w:color w:val="000000"/>
        </w:rPr>
        <w:t>As intervenções de que trata o artigo são as seguintes</w:t>
      </w:r>
      <w:r w:rsidR="00F46159" w:rsidRPr="00F46159">
        <w:rPr>
          <w:bCs/>
          <w:color w:val="000000"/>
        </w:rPr>
        <w:t>:</w:t>
      </w:r>
      <w:r>
        <w:rPr>
          <w:bCs/>
          <w:color w:val="000000"/>
        </w:rPr>
        <w:t xml:space="preserve"> a)</w:t>
      </w:r>
      <w:r w:rsidR="00F46159" w:rsidRPr="00F46159">
        <w:rPr>
          <w:bCs/>
          <w:color w:val="000000"/>
        </w:rPr>
        <w:t xml:space="preserve"> </w:t>
      </w:r>
      <w:r w:rsidR="00841A2A">
        <w:rPr>
          <w:bCs/>
          <w:color w:val="000000"/>
        </w:rPr>
        <w:t xml:space="preserve">implantação de gramado, </w:t>
      </w:r>
      <w:r>
        <w:rPr>
          <w:bCs/>
          <w:color w:val="000000"/>
        </w:rPr>
        <w:t xml:space="preserve">b) </w:t>
      </w:r>
      <w:r w:rsidR="00841A2A">
        <w:rPr>
          <w:bCs/>
          <w:color w:val="000000"/>
        </w:rPr>
        <w:t xml:space="preserve">implantação do Píer, construído de madeira, </w:t>
      </w:r>
      <w:r>
        <w:rPr>
          <w:bCs/>
          <w:color w:val="000000"/>
        </w:rPr>
        <w:t xml:space="preserve">c) </w:t>
      </w:r>
      <w:r w:rsidR="00841A2A">
        <w:rPr>
          <w:bCs/>
          <w:color w:val="000000"/>
        </w:rPr>
        <w:t xml:space="preserve">implantação de rampa para barco, construído de concreto. </w:t>
      </w:r>
      <w:r w:rsidR="009A5160">
        <w:rPr>
          <w:bCs/>
          <w:color w:val="000000"/>
        </w:rPr>
        <w:t xml:space="preserve"> </w:t>
      </w:r>
    </w:p>
    <w:p w:rsidR="0055266C" w:rsidRDefault="0055266C" w:rsidP="00102CA1">
      <w:pPr>
        <w:spacing w:line="360" w:lineRule="auto"/>
        <w:jc w:val="both"/>
        <w:rPr>
          <w:bCs/>
          <w:color w:val="000000"/>
        </w:rPr>
      </w:pPr>
    </w:p>
    <w:p w:rsidR="00102CA1" w:rsidRDefault="00F46159" w:rsidP="00102CA1">
      <w:pPr>
        <w:spacing w:line="360" w:lineRule="auto"/>
        <w:jc w:val="both"/>
        <w:rPr>
          <w:bCs/>
          <w:color w:val="000000"/>
        </w:rPr>
      </w:pPr>
      <w:r w:rsidRPr="00F46159">
        <w:rPr>
          <w:bCs/>
          <w:color w:val="000000"/>
        </w:rPr>
        <w:t xml:space="preserve">  </w:t>
      </w:r>
      <w:r w:rsidR="00074477">
        <w:rPr>
          <w:bCs/>
          <w:color w:val="000000"/>
        </w:rPr>
        <w:t xml:space="preserve"> </w:t>
      </w:r>
      <w:r w:rsidRPr="00F46159">
        <w:rPr>
          <w:b/>
          <w:bCs/>
          <w:color w:val="000000"/>
        </w:rPr>
        <w:t>Art. 2°</w:t>
      </w:r>
      <w:r w:rsidRPr="00F46159">
        <w:rPr>
          <w:bCs/>
          <w:color w:val="000000"/>
        </w:rPr>
        <w:t xml:space="preserve"> - </w:t>
      </w:r>
      <w:r w:rsidR="00102CA1">
        <w:rPr>
          <w:bCs/>
          <w:color w:val="000000"/>
        </w:rPr>
        <w:t xml:space="preserve">Conforme a Deliberação Normativa do CODEMA de nº 02/2019 de 13 de Março de 2019, fica estipulado como parte de medida compensatória </w:t>
      </w:r>
      <w:r w:rsidR="00841A2A">
        <w:rPr>
          <w:bCs/>
          <w:color w:val="000000"/>
        </w:rPr>
        <w:t>10</w:t>
      </w:r>
      <w:r w:rsidR="00102CA1">
        <w:rPr>
          <w:bCs/>
          <w:color w:val="000000"/>
        </w:rPr>
        <w:t xml:space="preserve"> UFM.</w:t>
      </w:r>
    </w:p>
    <w:p w:rsidR="003A4AA6" w:rsidRDefault="00102CA1" w:rsidP="00102CA1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3A4AA6" w:rsidRDefault="00074477" w:rsidP="00102CA1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3A4AA6" w:rsidRPr="003A4AA6">
        <w:rPr>
          <w:b/>
          <w:color w:val="000000"/>
        </w:rPr>
        <w:t xml:space="preserve">Art.: 3º - </w:t>
      </w:r>
      <w:r w:rsidR="003A4AA6"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102CA1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C3145E">
      <w:pPr>
        <w:ind w:firstLine="708"/>
        <w:jc w:val="center"/>
        <w:rPr>
          <w:color w:val="000000"/>
        </w:rPr>
      </w:pPr>
      <w:r w:rsidRPr="007A22C5">
        <w:rPr>
          <w:color w:val="000000"/>
        </w:rPr>
        <w:t xml:space="preserve">Bom Sucesso, </w:t>
      </w:r>
      <w:r w:rsidR="00074477">
        <w:rPr>
          <w:color w:val="000000"/>
        </w:rPr>
        <w:t>29</w:t>
      </w:r>
      <w:r w:rsidR="007A22C5" w:rsidRPr="007A22C5">
        <w:rPr>
          <w:color w:val="000000"/>
        </w:rPr>
        <w:t xml:space="preserve"> de</w:t>
      </w:r>
      <w:r w:rsidR="00102CA1">
        <w:rPr>
          <w:color w:val="000000"/>
        </w:rPr>
        <w:t xml:space="preserve"> Maio</w:t>
      </w:r>
      <w:r w:rsidR="007A22C5" w:rsidRPr="007A22C5">
        <w:rPr>
          <w:color w:val="000000"/>
        </w:rPr>
        <w:t xml:space="preserve"> de 2019</w:t>
      </w:r>
    </w:p>
    <w:p w:rsidR="00FD0C18" w:rsidRPr="007A22C5" w:rsidRDefault="00FD0C18" w:rsidP="00C3145E">
      <w:pPr>
        <w:jc w:val="center"/>
        <w:rPr>
          <w:color w:val="000000"/>
        </w:rPr>
      </w:pPr>
    </w:p>
    <w:p w:rsidR="00FD0C18" w:rsidRPr="007A22C5" w:rsidRDefault="00FD0C18" w:rsidP="00C3145E">
      <w:pPr>
        <w:jc w:val="center"/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 xml:space="preserve">Flávia </w:t>
      </w:r>
      <w:proofErr w:type="spellStart"/>
      <w:r w:rsidRPr="007A22C5">
        <w:rPr>
          <w:b/>
          <w:i/>
          <w:color w:val="000000"/>
        </w:rPr>
        <w:t>Otaviana</w:t>
      </w:r>
      <w:proofErr w:type="spellEnd"/>
      <w:r w:rsidRPr="007A22C5">
        <w:rPr>
          <w:b/>
          <w:i/>
          <w:color w:val="000000"/>
        </w:rPr>
        <w:t xml:space="preserve">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2E" w:rsidRDefault="00C53D2E" w:rsidP="00FD0C18">
      <w:r>
        <w:separator/>
      </w:r>
    </w:p>
  </w:endnote>
  <w:endnote w:type="continuationSeparator" w:id="1">
    <w:p w:rsidR="00C53D2E" w:rsidRDefault="00C53D2E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2E" w:rsidRDefault="00C53D2E" w:rsidP="00FD0C18">
      <w:r>
        <w:separator/>
      </w:r>
    </w:p>
  </w:footnote>
  <w:footnote w:type="continuationSeparator" w:id="1">
    <w:p w:rsidR="00C53D2E" w:rsidRDefault="00C53D2E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E5230E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E5230E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74477"/>
    <w:rsid w:val="000843B0"/>
    <w:rsid w:val="000874DE"/>
    <w:rsid w:val="00090BF9"/>
    <w:rsid w:val="00092627"/>
    <w:rsid w:val="00102CA1"/>
    <w:rsid w:val="00104D3A"/>
    <w:rsid w:val="00107F38"/>
    <w:rsid w:val="0014394F"/>
    <w:rsid w:val="00166A68"/>
    <w:rsid w:val="00187AED"/>
    <w:rsid w:val="00194620"/>
    <w:rsid w:val="001A0E37"/>
    <w:rsid w:val="001A14D3"/>
    <w:rsid w:val="001A54D6"/>
    <w:rsid w:val="001E2A87"/>
    <w:rsid w:val="00210194"/>
    <w:rsid w:val="00277646"/>
    <w:rsid w:val="00290DA1"/>
    <w:rsid w:val="003030F0"/>
    <w:rsid w:val="003322BF"/>
    <w:rsid w:val="00343D55"/>
    <w:rsid w:val="003A4AA6"/>
    <w:rsid w:val="003B3E24"/>
    <w:rsid w:val="003C6D37"/>
    <w:rsid w:val="003F0E04"/>
    <w:rsid w:val="00442A13"/>
    <w:rsid w:val="00447112"/>
    <w:rsid w:val="00454695"/>
    <w:rsid w:val="004868F8"/>
    <w:rsid w:val="004B222F"/>
    <w:rsid w:val="00522856"/>
    <w:rsid w:val="00526614"/>
    <w:rsid w:val="0055266C"/>
    <w:rsid w:val="0059209D"/>
    <w:rsid w:val="005D2D5F"/>
    <w:rsid w:val="005D6FCC"/>
    <w:rsid w:val="005F3DDE"/>
    <w:rsid w:val="0063291F"/>
    <w:rsid w:val="00651779"/>
    <w:rsid w:val="006B08F2"/>
    <w:rsid w:val="006C553D"/>
    <w:rsid w:val="00711B01"/>
    <w:rsid w:val="00760FA9"/>
    <w:rsid w:val="00766720"/>
    <w:rsid w:val="00794B24"/>
    <w:rsid w:val="007A22C5"/>
    <w:rsid w:val="007C71D3"/>
    <w:rsid w:val="007E5409"/>
    <w:rsid w:val="007F157D"/>
    <w:rsid w:val="0082002F"/>
    <w:rsid w:val="00841A2A"/>
    <w:rsid w:val="00911726"/>
    <w:rsid w:val="009153DB"/>
    <w:rsid w:val="00955D72"/>
    <w:rsid w:val="0096443C"/>
    <w:rsid w:val="009722C2"/>
    <w:rsid w:val="00985D7C"/>
    <w:rsid w:val="009A5160"/>
    <w:rsid w:val="009B218D"/>
    <w:rsid w:val="00A31E0B"/>
    <w:rsid w:val="00A35D51"/>
    <w:rsid w:val="00A4022D"/>
    <w:rsid w:val="00A66544"/>
    <w:rsid w:val="00A67F10"/>
    <w:rsid w:val="00AE0DF6"/>
    <w:rsid w:val="00AE2CB4"/>
    <w:rsid w:val="00B17A2B"/>
    <w:rsid w:val="00B45A1D"/>
    <w:rsid w:val="00B5023C"/>
    <w:rsid w:val="00B8775C"/>
    <w:rsid w:val="00BA0B0E"/>
    <w:rsid w:val="00BB5B35"/>
    <w:rsid w:val="00BC2AA6"/>
    <w:rsid w:val="00BC7BA3"/>
    <w:rsid w:val="00BD3EB8"/>
    <w:rsid w:val="00BF7F55"/>
    <w:rsid w:val="00C3145E"/>
    <w:rsid w:val="00C53D2E"/>
    <w:rsid w:val="00C64B6A"/>
    <w:rsid w:val="00CC532B"/>
    <w:rsid w:val="00D11CB1"/>
    <w:rsid w:val="00D2098C"/>
    <w:rsid w:val="00D225EF"/>
    <w:rsid w:val="00D26178"/>
    <w:rsid w:val="00D41070"/>
    <w:rsid w:val="00D431A1"/>
    <w:rsid w:val="00D6752E"/>
    <w:rsid w:val="00DE2EDD"/>
    <w:rsid w:val="00E00F58"/>
    <w:rsid w:val="00E011EB"/>
    <w:rsid w:val="00E076AA"/>
    <w:rsid w:val="00E14A48"/>
    <w:rsid w:val="00E403A0"/>
    <w:rsid w:val="00E510D3"/>
    <w:rsid w:val="00E5230E"/>
    <w:rsid w:val="00E771FE"/>
    <w:rsid w:val="00E922B4"/>
    <w:rsid w:val="00ED2860"/>
    <w:rsid w:val="00F00E0F"/>
    <w:rsid w:val="00F46159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2019-03-18T18:33:00Z</cp:lastPrinted>
  <dcterms:created xsi:type="dcterms:W3CDTF">2019-07-17T16:13:00Z</dcterms:created>
  <dcterms:modified xsi:type="dcterms:W3CDTF">2019-07-17T16:13:00Z</dcterms:modified>
</cp:coreProperties>
</file>