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51" w:rsidRDefault="00CB4151" w:rsidP="00CB4151">
      <w:pPr>
        <w:pStyle w:val="NormalWeb"/>
        <w:shd w:val="clear" w:color="auto" w:fill="FFFFFF"/>
        <w:spacing w:before="0" w:beforeAutospacing="0" w:after="125" w:afterAutospacing="0" w:line="263" w:lineRule="atLeast"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Prefeitura Municipal de Bom Sucesso – </w:t>
      </w:r>
      <w:r>
        <w:rPr>
          <w:rStyle w:val="Forte"/>
          <w:rFonts w:ascii="Arial" w:hAnsi="Arial" w:cs="Arial"/>
          <w:color w:val="000000"/>
          <w:sz w:val="18"/>
          <w:szCs w:val="18"/>
        </w:rPr>
        <w:t>EXTRATO DE TERMO ADITIVO</w:t>
      </w:r>
      <w:r>
        <w:rPr>
          <w:rFonts w:ascii="Arial" w:hAnsi="Arial" w:cs="Arial"/>
          <w:color w:val="444444"/>
          <w:sz w:val="18"/>
          <w:szCs w:val="18"/>
        </w:rPr>
        <w:t> – Processo nº 002/2019, </w:t>
      </w:r>
      <w:r>
        <w:rPr>
          <w:rStyle w:val="Forte"/>
          <w:rFonts w:ascii="Arial" w:hAnsi="Arial" w:cs="Arial"/>
          <w:color w:val="000000"/>
          <w:sz w:val="18"/>
          <w:szCs w:val="18"/>
        </w:rPr>
        <w:t>Dispensa nº. 002/2019, Convênio 002/2019</w:t>
      </w:r>
      <w:r>
        <w:rPr>
          <w:rFonts w:ascii="Arial" w:hAnsi="Arial" w:cs="Arial"/>
          <w:color w:val="444444"/>
          <w:sz w:val="18"/>
          <w:szCs w:val="18"/>
        </w:rPr>
        <w:t xml:space="preserve">.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Objeto: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Fica prorrogado o prazo do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conênio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por mais 12 (doze) meses a partir de 01 de janeiro de 2020.</w:t>
      </w:r>
      <w:r>
        <w:rPr>
          <w:rStyle w:val="Forte"/>
          <w:rFonts w:ascii="Arial" w:hAnsi="Arial" w:cs="Arial"/>
          <w:color w:val="000000"/>
          <w:sz w:val="18"/>
          <w:szCs w:val="18"/>
        </w:rPr>
        <w:t> Empresa:IRMANDADE DA SANTA CASA DE MISERICORDIA DE OLIVEIRA, </w:t>
      </w:r>
      <w:r>
        <w:rPr>
          <w:rFonts w:ascii="Arial" w:hAnsi="Arial" w:cs="Arial"/>
          <w:color w:val="444444"/>
          <w:sz w:val="18"/>
          <w:szCs w:val="18"/>
        </w:rPr>
        <w:t>inscrita no</w:t>
      </w:r>
      <w:r>
        <w:rPr>
          <w:rStyle w:val="Forte"/>
          <w:rFonts w:ascii="Arial" w:hAnsi="Arial" w:cs="Arial"/>
          <w:color w:val="000000"/>
          <w:sz w:val="18"/>
          <w:szCs w:val="18"/>
        </w:rPr>
        <w:t> CNPJ nº. </w:t>
      </w:r>
      <w:r>
        <w:rPr>
          <w:rFonts w:ascii="Arial" w:hAnsi="Arial" w:cs="Arial"/>
          <w:color w:val="444444"/>
          <w:sz w:val="18"/>
          <w:szCs w:val="18"/>
        </w:rPr>
        <w:t>22.986.442/0001-91</w:t>
      </w:r>
      <w:r>
        <w:rPr>
          <w:rStyle w:val="Forte"/>
          <w:rFonts w:ascii="Arial" w:hAnsi="Arial" w:cs="Arial"/>
          <w:color w:val="000000"/>
          <w:sz w:val="18"/>
          <w:szCs w:val="18"/>
        </w:rPr>
        <w:t>.</w:t>
      </w:r>
    </w:p>
    <w:p w:rsidR="00392B68" w:rsidRDefault="00392B68"/>
    <w:sectPr w:rsidR="00392B68" w:rsidSect="00A453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B4151"/>
    <w:rsid w:val="00392B68"/>
    <w:rsid w:val="00A4532F"/>
    <w:rsid w:val="00CB4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3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4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41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282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Bom Sucesso</dc:creator>
  <cp:lastModifiedBy>Pref Bom Sucesso</cp:lastModifiedBy>
  <cp:revision>1</cp:revision>
  <dcterms:created xsi:type="dcterms:W3CDTF">2020-01-13T17:56:00Z</dcterms:created>
  <dcterms:modified xsi:type="dcterms:W3CDTF">2020-01-13T17:56:00Z</dcterms:modified>
</cp:coreProperties>
</file>